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CEF5" w14:textId="60C0EA44" w:rsidR="00F4136B" w:rsidRPr="00494E40" w:rsidRDefault="00F4136B" w:rsidP="00F4136B">
      <w:pPr>
        <w:spacing w:before="60" w:after="60"/>
        <w:jc w:val="center"/>
        <w:rPr>
          <w:rFonts w:ascii="Cambria" w:hAnsi="Cambria"/>
          <w:i/>
          <w:iCs/>
          <w:color w:val="0070C0"/>
          <w:sz w:val="24"/>
          <w:szCs w:val="24"/>
          <w:lang w:val="fr-FR"/>
        </w:rPr>
      </w:pPr>
      <w:r w:rsidRPr="00494E40">
        <w:rPr>
          <w:rFonts w:ascii="Cambria" w:hAnsi="Cambria"/>
          <w:i/>
          <w:iCs/>
          <w:color w:val="0070C0"/>
          <w:sz w:val="24"/>
          <w:szCs w:val="24"/>
          <w:lang w:val="fr-FR"/>
        </w:rPr>
        <w:t>Projet</w:t>
      </w:r>
    </w:p>
    <w:p w14:paraId="55097800" w14:textId="469766C3" w:rsidR="00F4136B" w:rsidRPr="00494E40" w:rsidRDefault="00F4136B" w:rsidP="00F4136B">
      <w:pPr>
        <w:spacing w:before="60" w:after="60"/>
        <w:jc w:val="center"/>
        <w:rPr>
          <w:rFonts w:ascii="Cambria" w:hAnsi="Cambria"/>
          <w:b/>
          <w:bCs/>
          <w:color w:val="0070C0"/>
          <w:sz w:val="32"/>
          <w:szCs w:val="32"/>
          <w:lang w:val="fr-FR"/>
        </w:rPr>
      </w:pPr>
      <w:r w:rsidRPr="00494E40">
        <w:rPr>
          <w:rFonts w:ascii="Cambria" w:hAnsi="Cambria"/>
          <w:b/>
          <w:bCs/>
          <w:color w:val="0070C0"/>
          <w:sz w:val="32"/>
          <w:szCs w:val="32"/>
          <w:lang w:val="fr-FR"/>
        </w:rPr>
        <w:t>Environnement Accessible, Société Inclusive</w:t>
      </w:r>
    </w:p>
    <w:p w14:paraId="674D8086" w14:textId="77777777" w:rsidR="00F4136B" w:rsidRPr="00494E40" w:rsidRDefault="00146DE1" w:rsidP="00F4136B">
      <w:pPr>
        <w:spacing w:before="60" w:after="60"/>
        <w:jc w:val="center"/>
        <w:rPr>
          <w:rFonts w:ascii="Cambria" w:hAnsi="Cambria"/>
          <w:color w:val="0070C0"/>
          <w:sz w:val="24"/>
          <w:szCs w:val="24"/>
          <w:lang w:val="fr-FR"/>
        </w:rPr>
      </w:pPr>
      <w:hyperlink r:id="rId7" w:history="1">
        <w:r w:rsidR="00F4136B" w:rsidRPr="00494E40">
          <w:rPr>
            <w:rStyle w:val="Collegamentoipertestuale"/>
            <w:rFonts w:ascii="Cambria" w:hAnsi="Cambria"/>
            <w:sz w:val="24"/>
            <w:szCs w:val="24"/>
            <w:lang w:val="fr-FR"/>
          </w:rPr>
          <w:t>www.aeis.cloud</w:t>
        </w:r>
      </w:hyperlink>
      <w:r w:rsidR="00F4136B" w:rsidRPr="00494E40">
        <w:rPr>
          <w:rFonts w:ascii="Cambria" w:hAnsi="Cambria"/>
          <w:color w:val="0070C0"/>
          <w:sz w:val="24"/>
          <w:szCs w:val="24"/>
          <w:lang w:val="fr-FR"/>
        </w:rPr>
        <w:t xml:space="preserve"> </w:t>
      </w:r>
    </w:p>
    <w:p w14:paraId="23487D6E" w14:textId="77777777" w:rsidR="00F4136B" w:rsidRPr="00494E40" w:rsidRDefault="00F4136B" w:rsidP="00F4136B">
      <w:pPr>
        <w:spacing w:before="60" w:after="60"/>
        <w:jc w:val="center"/>
        <w:rPr>
          <w:rFonts w:ascii="Cambria" w:hAnsi="Cambria"/>
          <w:i/>
          <w:iCs/>
          <w:color w:val="0070C0"/>
          <w:sz w:val="8"/>
          <w:szCs w:val="8"/>
          <w:lang w:val="fr-FR"/>
        </w:rPr>
      </w:pPr>
    </w:p>
    <w:p w14:paraId="2F00BC41" w14:textId="7F5D620A" w:rsidR="00F4136B" w:rsidRDefault="00F4136B" w:rsidP="00F4136B">
      <w:pPr>
        <w:pStyle w:val="Default"/>
        <w:spacing w:before="60" w:after="60"/>
        <w:jc w:val="center"/>
        <w:rPr>
          <w:rFonts w:ascii="Cambria" w:hAnsi="Cambria"/>
          <w:i/>
          <w:iCs/>
          <w:noProof/>
          <w:color w:val="0070C0"/>
          <w:lang w:val="fr-FR" w:eastAsia="it-IT"/>
        </w:rPr>
      </w:pPr>
      <w:r w:rsidRPr="00F4136B">
        <w:rPr>
          <w:rFonts w:ascii="Cambria" w:hAnsi="Cambria"/>
          <w:i/>
          <w:iCs/>
          <w:noProof/>
          <w:color w:val="0070C0"/>
          <w:lang w:val="fr-FR" w:eastAsia="it-IT"/>
        </w:rPr>
        <w:t>Appel à la participation</w:t>
      </w:r>
    </w:p>
    <w:p w14:paraId="7AFDC1A7" w14:textId="77777777" w:rsidR="00F4136B" w:rsidRPr="00F4136B" w:rsidRDefault="00F4136B" w:rsidP="00F4136B">
      <w:pPr>
        <w:pStyle w:val="Default"/>
        <w:spacing w:before="60" w:after="60"/>
        <w:jc w:val="center"/>
        <w:rPr>
          <w:rFonts w:ascii="Cambria" w:hAnsi="Cambria"/>
          <w:i/>
          <w:iCs/>
          <w:noProof/>
          <w:color w:val="0070C0"/>
          <w:lang w:val="fr-FR" w:eastAsia="it-IT"/>
        </w:rPr>
      </w:pPr>
    </w:p>
    <w:p w14:paraId="3FE62236" w14:textId="6B2B1AEA" w:rsidR="001E3169" w:rsidRDefault="00F4136B">
      <w:pPr>
        <w:spacing w:before="60" w:after="60"/>
        <w:jc w:val="both"/>
        <w:rPr>
          <w:rFonts w:ascii="Cambria" w:eastAsia="Calibri" w:hAnsi="Cambria" w:cs="Arial"/>
          <w:lang w:val="fr-FR"/>
        </w:rPr>
      </w:pPr>
      <w:r>
        <w:rPr>
          <w:rFonts w:ascii="Cambria" w:eastAsia="Calibri" w:hAnsi="Cambria" w:cs="Arial"/>
          <w:lang w:val="fr-FR"/>
        </w:rPr>
        <w:t>N</w:t>
      </w:r>
      <w:r w:rsidR="009E39F2">
        <w:rPr>
          <w:rFonts w:ascii="Cambria" w:eastAsia="Calibri" w:hAnsi="Cambria" w:cs="Arial"/>
          <w:lang w:val="fr-FR"/>
        </w:rPr>
        <w:t xml:space="preserve">ous avons entendu parler de votre engagement dans le domaine des personnes handicapées. </w:t>
      </w:r>
    </w:p>
    <w:p w14:paraId="7ABB5259" w14:textId="43FA01E4" w:rsidR="001E3169" w:rsidRDefault="009E39F2">
      <w:pPr>
        <w:spacing w:before="60" w:after="60"/>
        <w:jc w:val="both"/>
        <w:rPr>
          <w:lang w:val="fr-FR"/>
        </w:rPr>
      </w:pPr>
      <w:r>
        <w:rPr>
          <w:rFonts w:ascii="Cambria" w:eastAsia="Calibri" w:hAnsi="Cambria" w:cs="Arial"/>
          <w:lang w:val="fr-FR"/>
        </w:rPr>
        <w:t xml:space="preserve">Nous vous contactons pour te faire part du projet « </w:t>
      </w:r>
      <w:r>
        <w:rPr>
          <w:rFonts w:ascii="Cambria" w:eastAsia="Calibri" w:hAnsi="Cambria" w:cs="Arial"/>
          <w:b/>
          <w:bCs/>
          <w:i/>
          <w:iCs/>
          <w:lang w:val="fr-FR"/>
        </w:rPr>
        <w:t>Environnement Accessible, Société Inclusive</w:t>
      </w:r>
      <w:r>
        <w:rPr>
          <w:rFonts w:ascii="Cambria" w:eastAsia="Calibri" w:hAnsi="Cambria" w:cs="Arial"/>
          <w:lang w:val="fr-FR"/>
        </w:rPr>
        <w:t xml:space="preserve"> » que nous avons récemment </w:t>
      </w:r>
      <w:proofErr w:type="gramStart"/>
      <w:r>
        <w:rPr>
          <w:rFonts w:ascii="Cambria" w:eastAsia="Calibri" w:hAnsi="Cambria" w:cs="Arial"/>
          <w:lang w:val="fr-FR"/>
        </w:rPr>
        <w:t>entrepris</w:t>
      </w:r>
      <w:proofErr w:type="gramEnd"/>
      <w:r w:rsidR="00F4136B">
        <w:rPr>
          <w:rFonts w:ascii="Cambria" w:eastAsia="Calibri" w:hAnsi="Cambria" w:cs="Arial"/>
          <w:lang w:val="fr-FR"/>
        </w:rPr>
        <w:t>. V</w:t>
      </w:r>
      <w:r>
        <w:rPr>
          <w:rFonts w:ascii="Cambria" w:eastAsia="Calibri" w:hAnsi="Cambria" w:cs="Arial"/>
          <w:lang w:val="fr-FR"/>
        </w:rPr>
        <w:t>ous trouverez un résumé dans la fiche de présentation ci-jointe.</w:t>
      </w:r>
    </w:p>
    <w:p w14:paraId="7F530D46" w14:textId="2244E303" w:rsidR="001E3169" w:rsidRPr="00F4136B" w:rsidRDefault="009E39F2">
      <w:pPr>
        <w:spacing w:before="60" w:after="60"/>
        <w:jc w:val="both"/>
        <w:rPr>
          <w:lang w:val="fr-FR"/>
        </w:rPr>
      </w:pPr>
      <w:r>
        <w:rPr>
          <w:rFonts w:ascii="Cambria" w:eastAsia="Calibri" w:hAnsi="Cambria" w:cs="Arial"/>
          <w:lang w:val="fr-FR"/>
        </w:rPr>
        <w:t xml:space="preserve">La première phase sera consacrée à la collecte, aux connaissances et au partage d’expériences du monde entier, pertinentes à l’esprit du projet. </w:t>
      </w:r>
    </w:p>
    <w:p w14:paraId="30313AD4" w14:textId="15A2C864" w:rsidR="001E3169" w:rsidRPr="00F4136B" w:rsidRDefault="009E39F2">
      <w:pPr>
        <w:spacing w:before="60" w:after="60"/>
        <w:jc w:val="both"/>
        <w:rPr>
          <w:lang w:val="fr-FR"/>
        </w:rPr>
      </w:pPr>
      <w:r>
        <w:rPr>
          <w:rFonts w:ascii="Cambria" w:eastAsia="Calibri" w:hAnsi="Cambria" w:cs="Arial"/>
          <w:lang w:val="fr-FR"/>
        </w:rPr>
        <w:t xml:space="preserve">Si vous pensez que votre expérience personnelle dans le domaine du handicap – ou celle du groupe ou de l’organisation dans lequel vous opérez – </w:t>
      </w:r>
      <w:r>
        <w:rPr>
          <w:rFonts w:ascii="Cambria" w:hAnsi="Cambria"/>
          <w:lang w:val="fr-FR"/>
        </w:rPr>
        <w:t>est l’une d’entre elles</w:t>
      </w:r>
      <w:r>
        <w:rPr>
          <w:rFonts w:ascii="Cambria" w:eastAsia="Calibri" w:hAnsi="Cambria" w:cs="Arial"/>
          <w:lang w:val="fr-FR"/>
        </w:rPr>
        <w:t xml:space="preserve">, nous vous serions reconnaissants si vous </w:t>
      </w:r>
      <w:r w:rsidR="00F4136B">
        <w:rPr>
          <w:rFonts w:ascii="Cambria" w:eastAsia="Calibri" w:hAnsi="Cambria" w:cs="Arial"/>
          <w:lang w:val="fr-FR"/>
        </w:rPr>
        <w:t>pouviez</w:t>
      </w:r>
      <w:r>
        <w:rPr>
          <w:rFonts w:ascii="Cambria" w:eastAsia="Calibri" w:hAnsi="Cambria" w:cs="Arial"/>
          <w:lang w:val="fr-FR"/>
        </w:rPr>
        <w:t xml:space="preserve"> envoyer un bref résumé au secrétariat du projet, en utilisant le modèle ci-joint.</w:t>
      </w:r>
    </w:p>
    <w:p w14:paraId="6BAAAF5B" w14:textId="7B0825C9" w:rsidR="001E3169" w:rsidRDefault="009E39F2">
      <w:pPr>
        <w:spacing w:before="60" w:after="60"/>
        <w:jc w:val="both"/>
        <w:rPr>
          <w:rFonts w:ascii="Cambria" w:eastAsia="Calibri" w:hAnsi="Cambria" w:cs="Arial"/>
          <w:lang w:val="fr-FR"/>
        </w:rPr>
      </w:pPr>
      <w:r>
        <w:rPr>
          <w:rFonts w:ascii="Cambria" w:eastAsia="Calibri" w:hAnsi="Cambria" w:cs="Arial"/>
          <w:lang w:val="fr-FR"/>
        </w:rPr>
        <w:t>Les expériences d’intérêt pour le projet peuvent être les plus variées : expériences de personnes qui vivent personnellement l’expérience du handicap, ou de personnes impliquées dans le monde du handicap au niveau familial (assistance ou soutien aux membres de la famille handicapés), professionnelles (agents de santé sociale, opérateurs dans le monde de l’école ou du travail, assistants personnels, soignants, professionnels techniques, architectes, designers, etc.) , culturel (chercheurs, journalistes, artistes, etc.) ou sociopolitique (politiciens, décideurs politiques, etc.)</w:t>
      </w:r>
      <w:r w:rsidR="00F4136B">
        <w:rPr>
          <w:rFonts w:ascii="Cambria" w:eastAsia="Calibri" w:hAnsi="Cambria" w:cs="Arial"/>
          <w:lang w:val="fr-FR"/>
        </w:rPr>
        <w:t>,</w:t>
      </w:r>
      <w:r>
        <w:rPr>
          <w:rFonts w:ascii="Cambria" w:eastAsia="Calibri" w:hAnsi="Cambria" w:cs="Arial"/>
          <w:lang w:val="fr-FR"/>
        </w:rPr>
        <w:t xml:space="preserve"> journalistes, etc.). Le protagoniste de l’expérience peut être une seule personne, un groupe informel ou une organisation (association, coopérative, entreprise, organisme public, etc.). L’important est que la récolte de l’expérience souligne « l’héritage » qui a laissé la communauté, la « semence du monde uni » qu’elle a semée et les fruits qui en sont sortis.</w:t>
      </w:r>
    </w:p>
    <w:p w14:paraId="004FD22A" w14:textId="7FBD22E4" w:rsidR="001E3169" w:rsidRPr="00F4136B" w:rsidRDefault="009E39F2">
      <w:pPr>
        <w:spacing w:before="60" w:after="60"/>
        <w:jc w:val="both"/>
        <w:rPr>
          <w:lang w:val="fr-FR"/>
        </w:rPr>
      </w:pPr>
      <w:r>
        <w:rPr>
          <w:rFonts w:ascii="Cambria" w:eastAsia="Calibri" w:hAnsi="Cambria" w:cs="Arial"/>
          <w:lang w:val="fr-FR"/>
        </w:rPr>
        <w:t xml:space="preserve">Il ne sera probablement pas possible de présenter toutes les expériences reçues dans les </w:t>
      </w:r>
      <w:r w:rsidR="00DE13AD">
        <w:rPr>
          <w:rFonts w:ascii="Cambria" w:eastAsia="Calibri" w:hAnsi="Cambria" w:cs="Arial"/>
          <w:lang w:val="fr-FR"/>
        </w:rPr>
        <w:t xml:space="preserve">webinaires </w:t>
      </w:r>
      <w:r>
        <w:rPr>
          <w:rFonts w:ascii="Cambria" w:eastAsia="Calibri" w:hAnsi="Cambria" w:cs="Arial"/>
          <w:lang w:val="fr-FR"/>
        </w:rPr>
        <w:t>prévus dans la première phase du projet, une sélection devra être faite. Si votre expérience fait partie des personnes sélectionnées, nous vous contacterons avec des instructions étape par étape pour préparer la présentation et organiser un test préliminaire via la plate-forme Zoom. Si elle ne fait pas partie des expériences sélectionnées, elle restera précieuse pour la deuxième phase du projet.</w:t>
      </w:r>
    </w:p>
    <w:p w14:paraId="113E4391" w14:textId="77777777" w:rsidR="001E3169" w:rsidRDefault="009E39F2">
      <w:pPr>
        <w:spacing w:before="60" w:after="60"/>
        <w:jc w:val="both"/>
        <w:rPr>
          <w:rFonts w:ascii="Cambria" w:eastAsia="Calibri" w:hAnsi="Cambria" w:cs="Arial"/>
          <w:lang w:val="fr-FR"/>
        </w:rPr>
      </w:pPr>
      <w:r>
        <w:rPr>
          <w:rFonts w:ascii="Cambria" w:eastAsia="Calibri" w:hAnsi="Cambria" w:cs="Arial"/>
          <w:lang w:val="fr-FR"/>
        </w:rPr>
        <w:t>Nous sommes certains, comme nous l’avons souligné dans la fiche de présentation, que les nombreuses expériences inspirées par le rêve d’un monde uni qui se sont développées dans le domaine du handicap constituent un patrimoine précieux à donner à la société et une base sur laquelle construire ensemble la pensée et l’action.</w:t>
      </w:r>
    </w:p>
    <w:p w14:paraId="1CB2CEE5" w14:textId="77777777" w:rsidR="001E3169" w:rsidRDefault="009E39F2">
      <w:pPr>
        <w:spacing w:before="60" w:after="60"/>
        <w:jc w:val="both"/>
        <w:rPr>
          <w:rFonts w:ascii="Cambria" w:eastAsia="Calibri" w:hAnsi="Cambria" w:cs="Arial"/>
          <w:lang w:val="fr-FR"/>
        </w:rPr>
      </w:pPr>
      <w:r>
        <w:rPr>
          <w:rFonts w:ascii="Cambria" w:eastAsia="Calibri" w:hAnsi="Cambria" w:cs="Arial"/>
          <w:lang w:val="fr-FR"/>
        </w:rPr>
        <w:t>Pour cela, nous sommes infiniment reconnaissants pour votre collaboration.</w:t>
      </w:r>
    </w:p>
    <w:p w14:paraId="12B7F866" w14:textId="77777777" w:rsidR="001E3169" w:rsidRDefault="001E3169">
      <w:pPr>
        <w:spacing w:before="60" w:after="60"/>
        <w:jc w:val="both"/>
        <w:rPr>
          <w:rFonts w:ascii="Cambria" w:eastAsia="Calibri" w:hAnsi="Cambria" w:cs="Arial"/>
          <w:lang w:val="fr-FR"/>
        </w:rPr>
      </w:pPr>
    </w:p>
    <w:p w14:paraId="36C11881" w14:textId="77777777" w:rsidR="001E3169" w:rsidRPr="00DE13AD" w:rsidRDefault="009E39F2">
      <w:pPr>
        <w:spacing w:before="60" w:after="60"/>
        <w:jc w:val="both"/>
        <w:rPr>
          <w:rFonts w:ascii="Cambria" w:eastAsia="Calibri" w:hAnsi="Cambria" w:cs="Arial"/>
          <w:b/>
          <w:bCs/>
        </w:rPr>
      </w:pPr>
      <w:r w:rsidRPr="00DE13AD">
        <w:rPr>
          <w:rFonts w:ascii="Cambria" w:eastAsia="Calibri" w:hAnsi="Cambria" w:cs="Arial"/>
          <w:b/>
          <w:bCs/>
        </w:rPr>
        <w:t xml:space="preserve">Le </w:t>
      </w:r>
      <w:proofErr w:type="spellStart"/>
      <w:r w:rsidRPr="00DE13AD">
        <w:rPr>
          <w:rFonts w:ascii="Cambria" w:eastAsia="Calibri" w:hAnsi="Cambria" w:cs="Arial"/>
          <w:b/>
          <w:bCs/>
        </w:rPr>
        <w:t>groupe</w:t>
      </w:r>
      <w:proofErr w:type="spellEnd"/>
      <w:r w:rsidRPr="00DE13AD">
        <w:rPr>
          <w:rFonts w:ascii="Cambria" w:eastAsia="Calibri" w:hAnsi="Cambria" w:cs="Arial"/>
          <w:b/>
          <w:bCs/>
        </w:rPr>
        <w:t xml:space="preserve"> </w:t>
      </w:r>
      <w:proofErr w:type="spellStart"/>
      <w:r w:rsidRPr="00DE13AD">
        <w:rPr>
          <w:rFonts w:ascii="Cambria" w:eastAsia="Calibri" w:hAnsi="Cambria" w:cs="Arial"/>
          <w:b/>
          <w:bCs/>
        </w:rPr>
        <w:t>promoteur</w:t>
      </w:r>
      <w:proofErr w:type="spellEnd"/>
    </w:p>
    <w:p w14:paraId="28D5D03A" w14:textId="77777777" w:rsidR="001E3169" w:rsidRDefault="009E39F2">
      <w:pPr>
        <w:spacing w:before="60" w:after="60"/>
        <w:jc w:val="both"/>
        <w:rPr>
          <w:rFonts w:ascii="Cambria" w:eastAsia="Calibri" w:hAnsi="Cambria" w:cs="Arial"/>
        </w:rPr>
      </w:pPr>
      <w:r w:rsidRPr="00F4136B">
        <w:rPr>
          <w:rFonts w:ascii="Cambria" w:eastAsia="Calibri" w:hAnsi="Cambria" w:cs="Arial"/>
          <w:i/>
          <w:iCs/>
        </w:rPr>
        <w:t xml:space="preserve">Flavia Caretta, Renzo Andrich, Anna Bevilacqua, Giovanni Guandalini, Maria Grazia Arneodo, Alberto Marsilio, Rita </w:t>
      </w:r>
      <w:proofErr w:type="spellStart"/>
      <w:r w:rsidRPr="00F4136B">
        <w:rPr>
          <w:rFonts w:ascii="Cambria" w:eastAsia="Calibri" w:hAnsi="Cambria" w:cs="Arial"/>
          <w:i/>
          <w:iCs/>
        </w:rPr>
        <w:t>Bersch</w:t>
      </w:r>
      <w:proofErr w:type="spellEnd"/>
      <w:r w:rsidRPr="00F4136B">
        <w:rPr>
          <w:rFonts w:ascii="Cambria" w:eastAsia="Calibri" w:hAnsi="Cambria" w:cs="Arial"/>
          <w:i/>
          <w:iCs/>
        </w:rPr>
        <w:t xml:space="preserve">, Marcella </w:t>
      </w:r>
      <w:proofErr w:type="spellStart"/>
      <w:r w:rsidRPr="00F4136B">
        <w:rPr>
          <w:rFonts w:ascii="Cambria" w:eastAsia="Calibri" w:hAnsi="Cambria" w:cs="Arial"/>
          <w:i/>
          <w:iCs/>
        </w:rPr>
        <w:t>Ioele</w:t>
      </w:r>
      <w:proofErr w:type="spellEnd"/>
    </w:p>
    <w:p w14:paraId="77856048" w14:textId="77777777" w:rsidR="001E3169" w:rsidRDefault="009E39F2">
      <w:pPr>
        <w:spacing w:before="60" w:after="60"/>
        <w:jc w:val="both"/>
        <w:rPr>
          <w:rFonts w:ascii="Cambria" w:eastAsia="Calibri" w:hAnsi="Cambria" w:cs="Arial"/>
        </w:rPr>
      </w:pPr>
      <w:r w:rsidRPr="00F4136B">
        <w:rPr>
          <w:rFonts w:ascii="Cambria" w:eastAsia="Calibri" w:hAnsi="Cambria" w:cs="Arial"/>
        </w:rPr>
        <w:t xml:space="preserve"> </w:t>
      </w:r>
    </w:p>
    <w:p w14:paraId="52CBB0F4" w14:textId="77777777" w:rsidR="001E3169" w:rsidRPr="00DE13AD" w:rsidRDefault="009E39F2">
      <w:pPr>
        <w:spacing w:before="60" w:after="60"/>
        <w:jc w:val="both"/>
        <w:rPr>
          <w:rFonts w:ascii="Cambria" w:eastAsia="Calibri" w:hAnsi="Cambria" w:cs="Arial"/>
          <w:b/>
          <w:bCs/>
          <w:lang w:val="fr-FR"/>
        </w:rPr>
      </w:pPr>
      <w:r w:rsidRPr="00DE13AD">
        <w:rPr>
          <w:rFonts w:ascii="Cambria" w:eastAsia="Calibri" w:hAnsi="Cambria" w:cs="Arial"/>
          <w:b/>
          <w:bCs/>
          <w:lang w:val="fr-FR"/>
        </w:rPr>
        <w:t xml:space="preserve">Secrétariat du projet </w:t>
      </w:r>
    </w:p>
    <w:p w14:paraId="5C8268C8" w14:textId="77777777" w:rsidR="00DE13AD" w:rsidRPr="00DE13AD" w:rsidRDefault="009E39F2" w:rsidP="00494E40">
      <w:pPr>
        <w:spacing w:before="60" w:after="60"/>
        <w:jc w:val="both"/>
        <w:rPr>
          <w:rFonts w:ascii="Cambria" w:eastAsia="Calibri" w:hAnsi="Cambria" w:cs="Arial"/>
          <w:i/>
          <w:iCs/>
        </w:rPr>
      </w:pPr>
      <w:r w:rsidRPr="00DE13AD">
        <w:rPr>
          <w:rFonts w:ascii="Cambria" w:eastAsia="Calibri" w:hAnsi="Cambria" w:cs="Arial"/>
          <w:i/>
          <w:iCs/>
        </w:rPr>
        <w:t>Renzo Andrich (Belluno, Italia</w:t>
      </w:r>
      <w:r w:rsidR="00DE13AD" w:rsidRPr="00DE13AD">
        <w:rPr>
          <w:rFonts w:ascii="Cambria" w:eastAsia="Calibri" w:hAnsi="Cambria" w:cs="Arial"/>
          <w:i/>
          <w:iCs/>
        </w:rPr>
        <w:t xml:space="preserve">), </w:t>
      </w:r>
      <w:r w:rsidRPr="00DE13AD">
        <w:rPr>
          <w:rFonts w:ascii="Cambria" w:eastAsia="Calibri" w:hAnsi="Cambria" w:cs="Arial"/>
          <w:i/>
          <w:iCs/>
        </w:rPr>
        <w:t xml:space="preserve">Rita </w:t>
      </w:r>
      <w:proofErr w:type="spellStart"/>
      <w:r w:rsidRPr="00DE13AD">
        <w:rPr>
          <w:rFonts w:ascii="Cambria" w:eastAsia="Calibri" w:hAnsi="Cambria" w:cs="Arial"/>
          <w:i/>
          <w:iCs/>
        </w:rPr>
        <w:t>Bersch</w:t>
      </w:r>
      <w:proofErr w:type="spellEnd"/>
      <w:r w:rsidRPr="00DE13AD">
        <w:rPr>
          <w:rFonts w:ascii="Cambria" w:eastAsia="Calibri" w:hAnsi="Cambria" w:cs="Arial"/>
          <w:i/>
          <w:iCs/>
        </w:rPr>
        <w:t xml:space="preserve"> (Porto Alegre RS, Brasile) </w:t>
      </w:r>
    </w:p>
    <w:p w14:paraId="78059453" w14:textId="77777777" w:rsidR="00DE13AD" w:rsidRPr="00DE13AD" w:rsidRDefault="00DE13AD" w:rsidP="00494E40">
      <w:pPr>
        <w:spacing w:before="60" w:after="60"/>
        <w:jc w:val="both"/>
        <w:rPr>
          <w:rFonts w:ascii="Cambria" w:eastAsia="Calibri" w:hAnsi="Cambria" w:cs="Arial"/>
          <w:i/>
          <w:iCs/>
        </w:rPr>
      </w:pPr>
      <w:hyperlink r:id="rId8" w:history="1">
        <w:r w:rsidRPr="00DE13AD">
          <w:rPr>
            <w:rStyle w:val="Collegamentoipertestuale"/>
            <w:rFonts w:ascii="Cambria" w:eastAsia="Calibri" w:hAnsi="Cambria" w:cs="Arial"/>
            <w:i/>
            <w:iCs/>
          </w:rPr>
          <w:t>info@aeis.cloud</w:t>
        </w:r>
      </w:hyperlink>
      <w:r w:rsidRPr="00DE13AD">
        <w:rPr>
          <w:rFonts w:ascii="Cambria" w:eastAsia="Calibri" w:hAnsi="Cambria" w:cs="Arial"/>
          <w:i/>
          <w:iCs/>
        </w:rPr>
        <w:t xml:space="preserve"> </w:t>
      </w:r>
    </w:p>
    <w:p w14:paraId="0E41803A" w14:textId="09182E84" w:rsidR="001E3169" w:rsidRPr="00DE13AD" w:rsidRDefault="001E3169" w:rsidP="00494E40">
      <w:pPr>
        <w:spacing w:before="60" w:after="60"/>
        <w:jc w:val="both"/>
      </w:pPr>
    </w:p>
    <w:sectPr w:rsidR="001E3169" w:rsidRPr="00DE13AD" w:rsidSect="00FE1705">
      <w:headerReference w:type="default" r:id="rId9"/>
      <w:pgSz w:w="11906" w:h="16838"/>
      <w:pgMar w:top="1985" w:right="1134" w:bottom="426" w:left="1134"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82DA" w14:textId="77777777" w:rsidR="00146DE1" w:rsidRDefault="00146DE1">
      <w:pPr>
        <w:spacing w:after="0"/>
      </w:pPr>
      <w:r>
        <w:separator/>
      </w:r>
    </w:p>
  </w:endnote>
  <w:endnote w:type="continuationSeparator" w:id="0">
    <w:p w14:paraId="3592ED20" w14:textId="77777777" w:rsidR="00146DE1" w:rsidRDefault="00146D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2259" w14:textId="77777777" w:rsidR="00146DE1" w:rsidRDefault="00146DE1">
      <w:pPr>
        <w:spacing w:after="0"/>
      </w:pPr>
      <w:r>
        <w:separator/>
      </w:r>
    </w:p>
  </w:footnote>
  <w:footnote w:type="continuationSeparator" w:id="0">
    <w:p w14:paraId="668792E5" w14:textId="77777777" w:rsidR="00146DE1" w:rsidRDefault="00146D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68AE" w14:textId="171063CB" w:rsidR="001E3169" w:rsidRDefault="00C10235" w:rsidP="00A22E5A">
    <w:pPr>
      <w:pStyle w:val="Intestazione"/>
      <w:jc w:val="center"/>
    </w:pPr>
    <w:r>
      <w:rPr>
        <w:noProof/>
      </w:rPr>
      <w:drawing>
        <wp:inline distT="0" distB="0" distL="0" distR="0" wp14:anchorId="6AD11ED6" wp14:editId="43A168F9">
          <wp:extent cx="3841200" cy="720000"/>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3841200" cy="720000"/>
                  </a:xfrm>
                  <a:prstGeom prst="rect">
                    <a:avLst/>
                  </a:prstGeom>
                </pic:spPr>
              </pic:pic>
            </a:graphicData>
          </a:graphic>
        </wp:inline>
      </w:drawing>
    </w:r>
  </w:p>
  <w:p w14:paraId="0F46B248" w14:textId="77777777" w:rsidR="001E3169" w:rsidRDefault="001E316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69"/>
    <w:rsid w:val="00146DE1"/>
    <w:rsid w:val="001E3169"/>
    <w:rsid w:val="00203655"/>
    <w:rsid w:val="003041E6"/>
    <w:rsid w:val="00494E40"/>
    <w:rsid w:val="00586524"/>
    <w:rsid w:val="005E7551"/>
    <w:rsid w:val="007B1ED2"/>
    <w:rsid w:val="009E39F2"/>
    <w:rsid w:val="00A22E5A"/>
    <w:rsid w:val="00AD2864"/>
    <w:rsid w:val="00C10235"/>
    <w:rsid w:val="00DE13AD"/>
    <w:rsid w:val="00F4136B"/>
    <w:rsid w:val="00FE1705"/>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75D5"/>
  <w15:docId w15:val="{DE087D0E-29EF-44B6-9C56-1B6FFBB0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136B"/>
    <w:pPr>
      <w:spacing w:after="12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7A74C2"/>
    <w:rPr>
      <w:color w:val="0563C1" w:themeColor="hyperlink"/>
      <w:u w:val="single"/>
    </w:rPr>
  </w:style>
  <w:style w:type="character" w:customStyle="1" w:styleId="Menzionenonrisolta1">
    <w:name w:val="Menzione non risolta1"/>
    <w:basedOn w:val="Carpredefinitoparagrafo"/>
    <w:uiPriority w:val="99"/>
    <w:semiHidden/>
    <w:unhideWhenUsed/>
    <w:qFormat/>
    <w:rsid w:val="001C1DCA"/>
    <w:rPr>
      <w:color w:val="605E5C"/>
      <w:shd w:val="clear" w:color="auto" w:fill="E1DFDD"/>
    </w:rPr>
  </w:style>
  <w:style w:type="character" w:customStyle="1" w:styleId="TestonotaapidipaginaCarattere">
    <w:name w:val="Testo nota a piè di pagina Carattere"/>
    <w:basedOn w:val="Carpredefinitoparagrafo"/>
    <w:link w:val="Testonotaapidipagina"/>
    <w:uiPriority w:val="99"/>
    <w:semiHidden/>
    <w:qFormat/>
    <w:rsid w:val="00992390"/>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92390"/>
    <w:rPr>
      <w:vertAlign w:val="superscript"/>
    </w:rPr>
  </w:style>
  <w:style w:type="character" w:styleId="Rimandocommento">
    <w:name w:val="annotation reference"/>
    <w:basedOn w:val="Carpredefinitoparagrafo"/>
    <w:uiPriority w:val="99"/>
    <w:semiHidden/>
    <w:unhideWhenUsed/>
    <w:qFormat/>
    <w:rsid w:val="00133BA5"/>
    <w:rPr>
      <w:sz w:val="16"/>
      <w:szCs w:val="16"/>
    </w:rPr>
  </w:style>
  <w:style w:type="character" w:customStyle="1" w:styleId="TestocommentoCarattere">
    <w:name w:val="Testo commento Carattere"/>
    <w:basedOn w:val="Carpredefinitoparagrafo"/>
    <w:link w:val="Testocommento"/>
    <w:uiPriority w:val="99"/>
    <w:semiHidden/>
    <w:qFormat/>
    <w:rsid w:val="00133BA5"/>
    <w:rPr>
      <w:sz w:val="20"/>
      <w:szCs w:val="20"/>
    </w:rPr>
  </w:style>
  <w:style w:type="character" w:customStyle="1" w:styleId="SoggettocommentoCarattere">
    <w:name w:val="Soggetto commento Carattere"/>
    <w:basedOn w:val="TestocommentoCarattere"/>
    <w:link w:val="Soggettocommento"/>
    <w:uiPriority w:val="99"/>
    <w:semiHidden/>
    <w:qFormat/>
    <w:rsid w:val="00133BA5"/>
    <w:rPr>
      <w:b/>
      <w:bCs/>
      <w:sz w:val="20"/>
      <w:szCs w:val="20"/>
    </w:rPr>
  </w:style>
  <w:style w:type="character" w:customStyle="1" w:styleId="TestofumettoCarattere">
    <w:name w:val="Testo fumetto Carattere"/>
    <w:basedOn w:val="Carpredefinitoparagrafo"/>
    <w:link w:val="Testofumetto"/>
    <w:uiPriority w:val="99"/>
    <w:semiHidden/>
    <w:qFormat/>
    <w:rsid w:val="00133BA5"/>
    <w:rPr>
      <w:rFonts w:ascii="Segoe UI" w:hAnsi="Segoe UI" w:cs="Segoe UI"/>
      <w:sz w:val="18"/>
      <w:szCs w:val="18"/>
    </w:rPr>
  </w:style>
  <w:style w:type="character" w:customStyle="1" w:styleId="IntestazioneCarattere">
    <w:name w:val="Intestazione Carattere"/>
    <w:basedOn w:val="Carpredefinitoparagrafo"/>
    <w:link w:val="Intestazione"/>
    <w:uiPriority w:val="99"/>
    <w:qFormat/>
    <w:rsid w:val="002438DC"/>
  </w:style>
  <w:style w:type="character" w:customStyle="1" w:styleId="PidipaginaCarattere">
    <w:name w:val="Piè di pagina Carattere"/>
    <w:basedOn w:val="Carpredefinitoparagrafo"/>
    <w:link w:val="Pidipagina"/>
    <w:uiPriority w:val="99"/>
    <w:qFormat/>
    <w:rsid w:val="002438D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Cambria" w:eastAsia="Calibri" w:hAnsi="Cambria" w:cs="Arial"/>
      <w:color w:val="0563C1"/>
      <w:u w:val="single"/>
    </w:rPr>
  </w:style>
  <w:style w:type="character" w:customStyle="1" w:styleId="ListLabel43">
    <w:name w:val="ListLabel 43"/>
    <w:qFormat/>
    <w:rPr>
      <w:rFonts w:ascii="Cambria" w:hAnsi="Cambria"/>
      <w:i/>
      <w:iCs/>
    </w:rPr>
  </w:style>
  <w:style w:type="character" w:customStyle="1" w:styleId="ListLabel44">
    <w:name w:val="ListLabel 44"/>
    <w:qFormat/>
    <w:rPr>
      <w:rFonts w:ascii="Cambria" w:eastAsia="Calibri" w:hAnsi="Cambria" w:cs="Arial"/>
      <w:color w:val="0563C1"/>
      <w:u w:val="single"/>
    </w:rPr>
  </w:style>
  <w:style w:type="character" w:customStyle="1" w:styleId="ListLabel45">
    <w:name w:val="ListLabel 45"/>
    <w:qFormat/>
    <w:rPr>
      <w:rFonts w:ascii="Cambria" w:hAnsi="Cambria"/>
      <w:i/>
      <w:iCs/>
    </w:rPr>
  </w:style>
  <w:style w:type="character" w:customStyle="1" w:styleId="ListLabel46">
    <w:name w:val="ListLabel 46"/>
    <w:qFormat/>
    <w:rPr>
      <w:rFonts w:ascii="Cambria" w:eastAsia="Calibri" w:hAnsi="Cambria" w:cs="Arial"/>
      <w:color w:val="0563C1"/>
      <w:u w:val="single"/>
      <w:lang w:val="fr-FR" w:bidi="ar-SA"/>
    </w:rPr>
  </w:style>
  <w:style w:type="character" w:customStyle="1" w:styleId="ListLabel47">
    <w:name w:val="ListLabel 47"/>
    <w:qFormat/>
    <w:rPr>
      <w:rFonts w:ascii="Cambria" w:hAnsi="Cambria"/>
      <w:i/>
      <w:iCs/>
      <w:lang w:val="fr-FR" w:bidi="ar-SA"/>
    </w:rPr>
  </w:style>
  <w:style w:type="character" w:customStyle="1" w:styleId="ListLabel48">
    <w:name w:val="ListLabel 48"/>
    <w:qFormat/>
    <w:rPr>
      <w:rFonts w:ascii="Cambria" w:eastAsia="Calibri" w:hAnsi="Cambria" w:cs="Arial"/>
      <w:color w:val="0563C1"/>
      <w:u w:val="single"/>
      <w:lang w:val="fr-FR" w:bidi="ar-SA"/>
    </w:rPr>
  </w:style>
  <w:style w:type="character" w:customStyle="1" w:styleId="ListLabel49">
    <w:name w:val="ListLabel 49"/>
    <w:qFormat/>
    <w:rPr>
      <w:rFonts w:ascii="Cambria" w:hAnsi="Cambria"/>
      <w:i/>
      <w:iCs/>
      <w:lang w:val="fr-FR" w:bidi="ar-SA"/>
    </w:rPr>
  </w:style>
  <w:style w:type="paragraph" w:styleId="Titolo">
    <w:name w:val="Title"/>
    <w:basedOn w:val="Normale"/>
    <w:next w:val="Corpotesto"/>
    <w:qFormat/>
    <w:pPr>
      <w:keepNext/>
      <w:spacing w:before="24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4F50DF"/>
    <w:pPr>
      <w:ind w:left="720"/>
      <w:contextualSpacing/>
    </w:pPr>
  </w:style>
  <w:style w:type="paragraph" w:styleId="Testonotaapidipagina">
    <w:name w:val="footnote text"/>
    <w:basedOn w:val="Normale"/>
    <w:link w:val="TestonotaapidipaginaCarattere"/>
    <w:uiPriority w:val="99"/>
    <w:semiHidden/>
    <w:unhideWhenUsed/>
    <w:rsid w:val="00992390"/>
    <w:pPr>
      <w:spacing w:after="0"/>
    </w:pPr>
    <w:rPr>
      <w:sz w:val="20"/>
      <w:szCs w:val="20"/>
    </w:rPr>
  </w:style>
  <w:style w:type="paragraph" w:styleId="Testocommento">
    <w:name w:val="annotation text"/>
    <w:basedOn w:val="Normale"/>
    <w:link w:val="TestocommentoCarattere"/>
    <w:uiPriority w:val="99"/>
    <w:semiHidden/>
    <w:unhideWhenUsed/>
    <w:qFormat/>
    <w:rsid w:val="00133BA5"/>
    <w:rPr>
      <w:sz w:val="20"/>
      <w:szCs w:val="20"/>
    </w:rPr>
  </w:style>
  <w:style w:type="paragraph" w:styleId="Soggettocommento">
    <w:name w:val="annotation subject"/>
    <w:basedOn w:val="Testocommento"/>
    <w:link w:val="SoggettocommentoCarattere"/>
    <w:uiPriority w:val="99"/>
    <w:semiHidden/>
    <w:unhideWhenUsed/>
    <w:qFormat/>
    <w:rsid w:val="00133BA5"/>
    <w:rPr>
      <w:b/>
      <w:bCs/>
    </w:rPr>
  </w:style>
  <w:style w:type="paragraph" w:styleId="Testofumetto">
    <w:name w:val="Balloon Text"/>
    <w:basedOn w:val="Normale"/>
    <w:link w:val="TestofumettoCarattere"/>
    <w:uiPriority w:val="99"/>
    <w:semiHidden/>
    <w:unhideWhenUsed/>
    <w:qFormat/>
    <w:rsid w:val="00133BA5"/>
    <w:pPr>
      <w:spacing w:after="0"/>
    </w:pPr>
    <w:rPr>
      <w:rFonts w:ascii="Segoe UI" w:hAnsi="Segoe UI" w:cs="Segoe UI"/>
      <w:sz w:val="18"/>
      <w:szCs w:val="18"/>
    </w:rPr>
  </w:style>
  <w:style w:type="paragraph" w:customStyle="1" w:styleId="Default">
    <w:name w:val="Default"/>
    <w:qFormat/>
    <w:rsid w:val="007E75D6"/>
    <w:rPr>
      <w:rFonts w:ascii="Times New Roman" w:eastAsia="Calibri" w:hAnsi="Times New Roman" w:cs="Times New Roman"/>
      <w:color w:val="000000"/>
      <w:sz w:val="24"/>
      <w:szCs w:val="24"/>
    </w:rPr>
  </w:style>
  <w:style w:type="paragraph" w:styleId="Intestazione">
    <w:name w:val="header"/>
    <w:basedOn w:val="Normale"/>
    <w:link w:val="IntestazioneCarattere"/>
    <w:uiPriority w:val="99"/>
    <w:unhideWhenUsed/>
    <w:rsid w:val="002438DC"/>
    <w:pPr>
      <w:tabs>
        <w:tab w:val="center" w:pos="4819"/>
        <w:tab w:val="right" w:pos="9638"/>
      </w:tabs>
      <w:spacing w:after="0"/>
    </w:pPr>
  </w:style>
  <w:style w:type="paragraph" w:styleId="Pidipagina">
    <w:name w:val="footer"/>
    <w:basedOn w:val="Normale"/>
    <w:link w:val="PidipaginaCarattere"/>
    <w:uiPriority w:val="99"/>
    <w:unhideWhenUsed/>
    <w:rsid w:val="002438DC"/>
    <w:pPr>
      <w:tabs>
        <w:tab w:val="center" w:pos="4819"/>
        <w:tab w:val="right" w:pos="9638"/>
      </w:tabs>
      <w:spacing w:after="0"/>
    </w:pPr>
  </w:style>
  <w:style w:type="character" w:styleId="Collegamentoipertestuale">
    <w:name w:val="Hyperlink"/>
    <w:basedOn w:val="Carpredefinitoparagrafo"/>
    <w:uiPriority w:val="99"/>
    <w:unhideWhenUsed/>
    <w:rsid w:val="00F4136B"/>
    <w:rPr>
      <w:color w:val="0563C1" w:themeColor="hyperlink"/>
      <w:u w:val="single"/>
    </w:rPr>
  </w:style>
  <w:style w:type="character" w:styleId="Menzionenonrisolta">
    <w:name w:val="Unresolved Mention"/>
    <w:basedOn w:val="Carpredefinitoparagrafo"/>
    <w:uiPriority w:val="99"/>
    <w:semiHidden/>
    <w:unhideWhenUsed/>
    <w:rsid w:val="00DE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eis.cloud"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02E4-C6B9-44E6-B2F5-4FA6DE7A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2569</Characters>
  <Application>Microsoft Office Word</Application>
  <DocSecurity>0</DocSecurity>
  <Lines>21</Lines>
  <Paragraphs>6</Paragraphs>
  <ScaleCrop>false</ScaleCrop>
  <Company>HP</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Andrich</dc:creator>
  <dc:description/>
  <cp:lastModifiedBy>Renzo Andrich</cp:lastModifiedBy>
  <cp:revision>4</cp:revision>
  <dcterms:created xsi:type="dcterms:W3CDTF">2021-03-27T18:39:00Z</dcterms:created>
  <dcterms:modified xsi:type="dcterms:W3CDTF">2021-06-22T20:40:00Z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