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0E719" w14:textId="77777777" w:rsidR="001E3169" w:rsidRDefault="001E3169">
      <w:pPr>
        <w:spacing w:after="160" w:line="259" w:lineRule="auto"/>
        <w:rPr>
          <w:rFonts w:ascii="Cambria" w:hAnsi="Cambria" w:cs="Times New Roman"/>
          <w:b/>
          <w:bCs/>
          <w:i/>
          <w:iCs/>
          <w:color w:val="000000"/>
          <w:sz w:val="24"/>
          <w:szCs w:val="24"/>
          <w:lang w:val="fr-FR" w:eastAsia="it-IT"/>
        </w:rPr>
      </w:pPr>
    </w:p>
    <w:p w14:paraId="22165C42" w14:textId="77777777" w:rsidR="00F4136B" w:rsidRPr="00F4136B" w:rsidRDefault="00F4136B" w:rsidP="00F4136B">
      <w:pPr>
        <w:spacing w:before="60" w:after="60"/>
        <w:jc w:val="center"/>
        <w:rPr>
          <w:rFonts w:ascii="Cambria" w:hAnsi="Cambria"/>
          <w:i/>
          <w:iCs/>
          <w:color w:val="0070C0"/>
          <w:sz w:val="24"/>
          <w:szCs w:val="24"/>
          <w:lang w:val="fr-FR"/>
        </w:rPr>
      </w:pPr>
      <w:r w:rsidRPr="00F4136B">
        <w:rPr>
          <w:rFonts w:ascii="Cambria" w:hAnsi="Cambria"/>
          <w:i/>
          <w:iCs/>
          <w:color w:val="0070C0"/>
          <w:sz w:val="24"/>
          <w:szCs w:val="24"/>
          <w:lang w:val="fr-FR"/>
        </w:rPr>
        <w:t>Projet</w:t>
      </w:r>
    </w:p>
    <w:p w14:paraId="4EDE2445" w14:textId="77777777" w:rsidR="00F4136B" w:rsidRPr="00F4136B" w:rsidRDefault="00F4136B" w:rsidP="00F4136B">
      <w:pPr>
        <w:spacing w:before="60" w:after="60"/>
        <w:jc w:val="center"/>
        <w:rPr>
          <w:rFonts w:ascii="Cambria" w:hAnsi="Cambria"/>
          <w:b/>
          <w:bCs/>
          <w:color w:val="0070C0"/>
          <w:sz w:val="32"/>
          <w:szCs w:val="32"/>
          <w:lang w:val="fr-FR"/>
        </w:rPr>
      </w:pPr>
      <w:r w:rsidRPr="00F4136B">
        <w:rPr>
          <w:rFonts w:ascii="Cambria" w:hAnsi="Cambria"/>
          <w:b/>
          <w:bCs/>
          <w:color w:val="0070C0"/>
          <w:sz w:val="32"/>
          <w:szCs w:val="32"/>
          <w:lang w:val="fr-FR"/>
        </w:rPr>
        <w:t>Environnement Accessible, Société Inclusive</w:t>
      </w:r>
    </w:p>
    <w:p w14:paraId="3B22522B" w14:textId="77777777" w:rsidR="00F4136B" w:rsidRPr="00F4136B" w:rsidRDefault="00813BAF" w:rsidP="00F4136B">
      <w:pPr>
        <w:spacing w:before="60" w:after="60"/>
        <w:jc w:val="center"/>
        <w:rPr>
          <w:rFonts w:ascii="Cambria" w:hAnsi="Cambria"/>
          <w:color w:val="0070C0"/>
          <w:sz w:val="24"/>
          <w:szCs w:val="24"/>
          <w:lang w:val="fr-FR"/>
        </w:rPr>
      </w:pPr>
      <w:hyperlink r:id="rId7" w:history="1">
        <w:r w:rsidR="00F4136B" w:rsidRPr="00F4136B">
          <w:rPr>
            <w:rStyle w:val="Collegamentoipertestuale"/>
            <w:rFonts w:ascii="Cambria" w:hAnsi="Cambria"/>
            <w:sz w:val="24"/>
            <w:szCs w:val="24"/>
            <w:lang w:val="fr-FR"/>
          </w:rPr>
          <w:t>www.aeis.cloud</w:t>
        </w:r>
      </w:hyperlink>
      <w:r w:rsidR="00F4136B" w:rsidRPr="00F4136B">
        <w:rPr>
          <w:rFonts w:ascii="Cambria" w:hAnsi="Cambria"/>
          <w:color w:val="0070C0"/>
          <w:sz w:val="24"/>
          <w:szCs w:val="24"/>
          <w:lang w:val="fr-FR"/>
        </w:rPr>
        <w:t xml:space="preserve"> </w:t>
      </w:r>
    </w:p>
    <w:p w14:paraId="2EB71310" w14:textId="77777777" w:rsidR="00F4136B" w:rsidRPr="00F4136B" w:rsidRDefault="00F4136B" w:rsidP="00F4136B">
      <w:pPr>
        <w:spacing w:before="60" w:after="60"/>
        <w:jc w:val="center"/>
        <w:rPr>
          <w:rFonts w:ascii="Cambria" w:hAnsi="Cambria"/>
          <w:i/>
          <w:iCs/>
          <w:color w:val="0070C0"/>
          <w:sz w:val="8"/>
          <w:szCs w:val="8"/>
          <w:lang w:val="fr-FR"/>
        </w:rPr>
      </w:pPr>
    </w:p>
    <w:p w14:paraId="2C0E5C23" w14:textId="10091E3E" w:rsidR="001E3169" w:rsidRDefault="00F4136B" w:rsidP="00F4136B">
      <w:pPr>
        <w:pStyle w:val="Default"/>
        <w:jc w:val="center"/>
        <w:rPr>
          <w:rFonts w:ascii="Cambria" w:hAnsi="Cambria"/>
          <w:b/>
          <w:bCs/>
          <w:i/>
          <w:iCs/>
          <w:lang w:val="fr-FR" w:eastAsia="it-IT"/>
        </w:rPr>
      </w:pPr>
      <w:r w:rsidRPr="00F4136B">
        <w:rPr>
          <w:rFonts w:ascii="Cambria" w:hAnsi="Cambria"/>
          <w:i/>
          <w:iCs/>
          <w:noProof/>
          <w:color w:val="0070C0"/>
          <w:lang w:val="fr-FR" w:eastAsia="it-IT"/>
        </w:rPr>
        <w:t>Formulaire de reporting d’expérience</w:t>
      </w:r>
    </w:p>
    <w:p w14:paraId="2E7CCD6C" w14:textId="77777777" w:rsidR="001E3169" w:rsidRDefault="001E3169" w:rsidP="00B13DCB">
      <w:pPr>
        <w:spacing w:before="60" w:after="60"/>
        <w:rPr>
          <w:rFonts w:ascii="Cambria" w:hAnsi="Cambria"/>
          <w:lang w:val="fr-FR"/>
        </w:rPr>
      </w:pPr>
    </w:p>
    <w:p w14:paraId="04E16A0F" w14:textId="77777777" w:rsidR="001E3169" w:rsidRDefault="00F269B7">
      <w:pPr>
        <w:spacing w:before="60" w:after="60"/>
        <w:rPr>
          <w:rFonts w:ascii="Cambria" w:hAnsi="Cambria"/>
          <w:lang w:val="fr-FR"/>
        </w:rPr>
      </w:pPr>
      <w:r>
        <w:rPr>
          <w:rFonts w:ascii="Cambria" w:hAnsi="Cambria"/>
          <w:lang w:val="fr-FR"/>
        </w:rPr>
        <w:t>Situation géographique</w:t>
      </w:r>
    </w:p>
    <w:p w14:paraId="56AE8705" w14:textId="77777777" w:rsidR="001E3169" w:rsidRDefault="00F269B7">
      <w:pPr>
        <w:spacing w:before="60" w:after="60"/>
        <w:rPr>
          <w:lang w:val="fr-FR"/>
        </w:rPr>
      </w:pPr>
      <w:r>
        <w:rPr>
          <w:rFonts w:ascii="Cambria" w:hAnsi="Cambria"/>
          <w:i/>
          <w:iCs/>
          <w:sz w:val="18"/>
          <w:szCs w:val="18"/>
          <w:lang w:val="fr-FR"/>
        </w:rPr>
        <w:t>Ville, pays ou territoire lieu de l’expérience</w:t>
      </w:r>
    </w:p>
    <w:p w14:paraId="007EAA8B" w14:textId="77777777" w:rsidR="001E3169" w:rsidRDefault="001E316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60" w:after="60"/>
        <w:rPr>
          <w:rFonts w:ascii="Cambria" w:hAnsi="Cambria"/>
          <w:lang w:val="fr-FR"/>
        </w:rPr>
      </w:pPr>
    </w:p>
    <w:p w14:paraId="16613884" w14:textId="77777777" w:rsidR="001E3169" w:rsidRDefault="00F269B7">
      <w:pPr>
        <w:spacing w:before="60" w:after="60"/>
        <w:rPr>
          <w:lang w:val="fr-FR"/>
        </w:rPr>
      </w:pPr>
      <w:r>
        <w:rPr>
          <w:rFonts w:ascii="Cambria" w:hAnsi="Cambria"/>
          <w:lang w:val="fr-FR"/>
        </w:rPr>
        <w:t>Protagoniste de l’expérience</w:t>
      </w:r>
    </w:p>
    <w:p w14:paraId="2AC1E544" w14:textId="72F689AE" w:rsidR="001E3169" w:rsidRDefault="00F269B7">
      <w:pPr>
        <w:spacing w:before="60" w:after="60"/>
        <w:rPr>
          <w:rFonts w:ascii="Cambria" w:hAnsi="Cambria"/>
          <w:i/>
          <w:iCs/>
          <w:sz w:val="18"/>
          <w:szCs w:val="18"/>
          <w:lang w:val="fr-FR"/>
        </w:rPr>
      </w:pPr>
      <w:r>
        <w:rPr>
          <w:rFonts w:ascii="Cambria" w:hAnsi="Cambria"/>
          <w:i/>
          <w:iCs/>
          <w:sz w:val="18"/>
          <w:szCs w:val="18"/>
          <w:lang w:val="fr-FR"/>
        </w:rPr>
        <w:t xml:space="preserve">Nom de famille et prénom de la personne, ou nom de l’organisation ou du </w:t>
      </w:r>
      <w:r w:rsidR="00191AE1">
        <w:rPr>
          <w:rFonts w:ascii="Cambria" w:hAnsi="Cambria"/>
          <w:i/>
          <w:iCs/>
          <w:sz w:val="18"/>
          <w:szCs w:val="18"/>
          <w:lang w:val="fr-FR"/>
        </w:rPr>
        <w:t xml:space="preserve">groupe </w:t>
      </w:r>
      <w:r>
        <w:rPr>
          <w:rFonts w:ascii="Cambria" w:hAnsi="Cambria"/>
          <w:i/>
          <w:iCs/>
          <w:sz w:val="18"/>
          <w:szCs w:val="18"/>
          <w:lang w:val="fr-FR"/>
        </w:rPr>
        <w:t xml:space="preserve">protagoniste de l’expérience </w:t>
      </w:r>
    </w:p>
    <w:p w14:paraId="6B85215A" w14:textId="77777777" w:rsidR="001E3169" w:rsidRDefault="001E316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60" w:after="60"/>
        <w:rPr>
          <w:rFonts w:ascii="Cambria" w:hAnsi="Cambria"/>
          <w:lang w:val="fr-FR"/>
        </w:rPr>
      </w:pPr>
    </w:p>
    <w:p w14:paraId="6D5D725D" w14:textId="77777777" w:rsidR="001E3169" w:rsidRDefault="00F269B7">
      <w:pPr>
        <w:spacing w:before="60" w:after="60"/>
        <w:rPr>
          <w:lang w:val="fr-FR"/>
        </w:rPr>
      </w:pPr>
      <w:r>
        <w:rPr>
          <w:rFonts w:ascii="Cambria" w:hAnsi="Cambria"/>
          <w:lang w:val="fr-FR"/>
        </w:rPr>
        <w:t>Profil du protagoniste de l’expérience</w:t>
      </w:r>
    </w:p>
    <w:p w14:paraId="34F95B56" w14:textId="30C118B0" w:rsidR="001E3169" w:rsidRDefault="00F269B7">
      <w:pPr>
        <w:spacing w:before="60" w:after="60"/>
        <w:rPr>
          <w:lang w:val="fr-FR"/>
        </w:rPr>
      </w:pPr>
      <w:r>
        <w:rPr>
          <w:rFonts w:ascii="Cambria" w:hAnsi="Cambria"/>
          <w:i/>
          <w:iCs/>
          <w:sz w:val="18"/>
          <w:szCs w:val="18"/>
          <w:lang w:val="fr-FR"/>
        </w:rPr>
        <w:t>Bref profil du groupe/organisation (environ, max 100 mots)</w:t>
      </w:r>
      <w:r w:rsidR="00191AE1">
        <w:rPr>
          <w:rFonts w:ascii="Cambria" w:hAnsi="Cambria"/>
          <w:i/>
          <w:iCs/>
          <w:sz w:val="18"/>
          <w:szCs w:val="18"/>
          <w:lang w:val="fr-FR"/>
        </w:rPr>
        <w:t>. L</w:t>
      </w:r>
      <w:r w:rsidR="00191AE1" w:rsidRPr="00191AE1">
        <w:rPr>
          <w:rFonts w:ascii="Cambria" w:hAnsi="Cambria"/>
          <w:i/>
          <w:iCs/>
          <w:sz w:val="18"/>
          <w:szCs w:val="18"/>
          <w:lang w:val="fr-FR"/>
        </w:rPr>
        <w:t xml:space="preserve">aisser </w:t>
      </w:r>
      <w:proofErr w:type="spellStart"/>
      <w:r w:rsidR="00191AE1" w:rsidRPr="00191AE1">
        <w:rPr>
          <w:rFonts w:ascii="Cambria" w:hAnsi="Cambria"/>
          <w:i/>
          <w:iCs/>
          <w:sz w:val="18"/>
          <w:szCs w:val="18"/>
          <w:lang w:val="fr-FR"/>
        </w:rPr>
        <w:t>vide</w:t>
      </w:r>
      <w:proofErr w:type="spellEnd"/>
      <w:r w:rsidR="00191AE1" w:rsidRPr="00191AE1">
        <w:rPr>
          <w:rFonts w:ascii="Cambria" w:hAnsi="Cambria"/>
          <w:i/>
          <w:iCs/>
          <w:sz w:val="18"/>
          <w:szCs w:val="18"/>
          <w:lang w:val="fr-FR"/>
        </w:rPr>
        <w:t xml:space="preserve"> dans le cas d’une expérience personnelle</w:t>
      </w:r>
      <w:r w:rsidR="00191AE1">
        <w:rPr>
          <w:rFonts w:ascii="Cambria" w:hAnsi="Cambria"/>
          <w:i/>
          <w:iCs/>
          <w:sz w:val="18"/>
          <w:szCs w:val="18"/>
          <w:lang w:val="fr-FR"/>
        </w:rPr>
        <w:t>.</w:t>
      </w:r>
    </w:p>
    <w:p w14:paraId="5D31CE54" w14:textId="77777777" w:rsidR="001E3169" w:rsidRDefault="001E316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60" w:after="60"/>
        <w:rPr>
          <w:rFonts w:ascii="Cambria" w:hAnsi="Cambria"/>
          <w:lang w:val="fr-FR"/>
        </w:rPr>
      </w:pPr>
    </w:p>
    <w:p w14:paraId="5AC54F6B" w14:textId="77777777" w:rsidR="001E3169" w:rsidRDefault="00F269B7">
      <w:pPr>
        <w:spacing w:before="60" w:after="60"/>
        <w:rPr>
          <w:lang w:val="fr-FR"/>
        </w:rPr>
      </w:pPr>
      <w:r>
        <w:rPr>
          <w:rFonts w:ascii="Cambria" w:hAnsi="Cambria"/>
          <w:lang w:val="fr-FR"/>
        </w:rPr>
        <w:t>Résumé de l’expérience</w:t>
      </w:r>
    </w:p>
    <w:p w14:paraId="5E84B315" w14:textId="35C3276A" w:rsidR="001E3169" w:rsidRPr="00B13DCB" w:rsidRDefault="00191AE1">
      <w:pPr>
        <w:spacing w:before="60" w:after="60"/>
        <w:rPr>
          <w:rFonts w:ascii="Cambria" w:hAnsi="Cambria"/>
          <w:i/>
          <w:iCs/>
          <w:sz w:val="18"/>
          <w:szCs w:val="18"/>
          <w:lang w:val="fr-FR"/>
        </w:rPr>
      </w:pPr>
      <w:r w:rsidRPr="00191AE1">
        <w:rPr>
          <w:rFonts w:ascii="Cambria" w:hAnsi="Cambria"/>
          <w:i/>
          <w:iCs/>
          <w:sz w:val="18"/>
          <w:szCs w:val="18"/>
          <w:lang w:val="fr-FR"/>
        </w:rPr>
        <w:t>Bref récit de l’expérience (max 700 mots). Dans le cas d’expériences de groupe, décrire les objectifs, les activités et les résultats.</w:t>
      </w:r>
      <w:r>
        <w:rPr>
          <w:rFonts w:ascii="Cambria" w:hAnsi="Cambria"/>
          <w:i/>
          <w:iCs/>
          <w:sz w:val="18"/>
          <w:szCs w:val="18"/>
          <w:lang w:val="fr-FR"/>
        </w:rPr>
        <w:t xml:space="preserve"> </w:t>
      </w:r>
    </w:p>
    <w:p w14:paraId="23D70618" w14:textId="770CD1AB" w:rsidR="001E3169" w:rsidRDefault="001E316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60" w:after="60"/>
        <w:rPr>
          <w:rFonts w:ascii="Cambria" w:hAnsi="Cambria"/>
          <w:lang w:val="fr-FR"/>
        </w:rPr>
      </w:pPr>
    </w:p>
    <w:p w14:paraId="41D477E5" w14:textId="0F085FE4" w:rsidR="00191AE1" w:rsidRDefault="00191AE1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60" w:after="60"/>
        <w:rPr>
          <w:rFonts w:ascii="Cambria" w:hAnsi="Cambria"/>
          <w:lang w:val="fr-FR"/>
        </w:rPr>
      </w:pPr>
    </w:p>
    <w:p w14:paraId="4F535D2F" w14:textId="4C2AA61F" w:rsidR="00191AE1" w:rsidRDefault="00191AE1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60" w:after="60"/>
        <w:rPr>
          <w:rFonts w:ascii="Cambria" w:hAnsi="Cambria"/>
          <w:lang w:val="fr-FR"/>
        </w:rPr>
      </w:pPr>
    </w:p>
    <w:p w14:paraId="1B33C922" w14:textId="77777777" w:rsidR="00191AE1" w:rsidRDefault="00191AE1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60" w:after="60"/>
        <w:rPr>
          <w:rFonts w:ascii="Cambria" w:hAnsi="Cambria"/>
          <w:lang w:val="fr-FR"/>
        </w:rPr>
      </w:pPr>
    </w:p>
    <w:p w14:paraId="0B119BEA" w14:textId="77777777" w:rsidR="001E3169" w:rsidRDefault="00F269B7">
      <w:pPr>
        <w:spacing w:before="60" w:after="60"/>
        <w:rPr>
          <w:lang w:val="fr-FR"/>
        </w:rPr>
      </w:pPr>
      <w:r>
        <w:rPr>
          <w:rFonts w:ascii="Cambria" w:hAnsi="Cambria"/>
          <w:lang w:val="fr-FR"/>
        </w:rPr>
        <w:t>Trace laissée dans la communauté</w:t>
      </w:r>
    </w:p>
    <w:p w14:paraId="3D9727A4" w14:textId="77777777" w:rsidR="001E3169" w:rsidRDefault="00F269B7">
      <w:pPr>
        <w:spacing w:before="60" w:after="60"/>
        <w:rPr>
          <w:rFonts w:ascii="Cambria" w:hAnsi="Cambria"/>
          <w:i/>
          <w:iCs/>
          <w:sz w:val="18"/>
          <w:szCs w:val="18"/>
          <w:lang w:val="fr-FR"/>
        </w:rPr>
      </w:pPr>
      <w:r>
        <w:rPr>
          <w:rFonts w:ascii="Cambria" w:hAnsi="Cambria"/>
          <w:i/>
          <w:iCs/>
          <w:sz w:val="18"/>
          <w:szCs w:val="18"/>
          <w:lang w:val="fr-FR"/>
        </w:rPr>
        <w:t>Ce que l’expérience de « semence du monde uni » a laissé dans la communauté (environ, max 200 mots)</w:t>
      </w:r>
    </w:p>
    <w:p w14:paraId="6AD88AEE" w14:textId="77777777" w:rsidR="001E3169" w:rsidRDefault="001E316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60" w:after="60"/>
        <w:rPr>
          <w:rFonts w:ascii="Cambria" w:hAnsi="Cambria"/>
          <w:lang w:val="fr-FR"/>
        </w:rPr>
      </w:pPr>
    </w:p>
    <w:p w14:paraId="1056A9D3" w14:textId="77777777" w:rsidR="001E3169" w:rsidRDefault="00F269B7">
      <w:pPr>
        <w:spacing w:before="60" w:after="60"/>
        <w:rPr>
          <w:rFonts w:ascii="Cambria" w:hAnsi="Cambria"/>
          <w:lang w:val="fr-FR"/>
        </w:rPr>
      </w:pPr>
      <w:r>
        <w:rPr>
          <w:rFonts w:ascii="Cambria" w:hAnsi="Cambria"/>
          <w:lang w:val="fr-FR"/>
        </w:rPr>
        <w:t>Site Web possible</w:t>
      </w:r>
    </w:p>
    <w:p w14:paraId="67BDC3B7" w14:textId="77777777" w:rsidR="001E3169" w:rsidRDefault="00F269B7">
      <w:pPr>
        <w:spacing w:before="60" w:after="60"/>
        <w:rPr>
          <w:rFonts w:ascii="Cambria" w:hAnsi="Cambria"/>
          <w:i/>
          <w:iCs/>
          <w:sz w:val="18"/>
          <w:szCs w:val="18"/>
          <w:lang w:val="fr-FR"/>
        </w:rPr>
      </w:pPr>
      <w:r>
        <w:rPr>
          <w:rFonts w:ascii="Cambria" w:hAnsi="Cambria"/>
          <w:i/>
          <w:iCs/>
          <w:sz w:val="18"/>
          <w:szCs w:val="18"/>
          <w:lang w:val="fr-FR"/>
        </w:rPr>
        <w:t>S’il y a une page Web dédiée à l’expérience, indiquez l’adresse, sinon laissez le champ vide</w:t>
      </w:r>
    </w:p>
    <w:p w14:paraId="760A28EE" w14:textId="77777777" w:rsidR="001E3169" w:rsidRDefault="001E316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60" w:after="60"/>
        <w:rPr>
          <w:rFonts w:ascii="Cambria" w:hAnsi="Cambria"/>
          <w:lang w:val="fr-FR"/>
        </w:rPr>
      </w:pPr>
    </w:p>
    <w:p w14:paraId="7ED13069" w14:textId="77777777" w:rsidR="001E3169" w:rsidRDefault="00F269B7">
      <w:pPr>
        <w:spacing w:before="60" w:after="60"/>
        <w:rPr>
          <w:rFonts w:ascii="Cambria" w:hAnsi="Cambria"/>
          <w:lang w:val="fr-FR"/>
        </w:rPr>
      </w:pPr>
      <w:r>
        <w:rPr>
          <w:rFonts w:ascii="Cambria" w:hAnsi="Cambria"/>
          <w:lang w:val="fr-FR"/>
        </w:rPr>
        <w:t>Coordonnées</w:t>
      </w:r>
    </w:p>
    <w:p w14:paraId="3A3B3963" w14:textId="77777777" w:rsidR="001E3169" w:rsidRDefault="00F269B7">
      <w:pPr>
        <w:spacing w:before="60" w:after="60"/>
        <w:rPr>
          <w:rFonts w:ascii="Cambria" w:hAnsi="Cambria"/>
          <w:i/>
          <w:iCs/>
          <w:sz w:val="18"/>
          <w:szCs w:val="18"/>
          <w:lang w:val="fr-FR"/>
        </w:rPr>
      </w:pPr>
      <w:r>
        <w:rPr>
          <w:rFonts w:ascii="Cambria" w:hAnsi="Cambria"/>
          <w:i/>
          <w:iCs/>
          <w:sz w:val="18"/>
          <w:szCs w:val="18"/>
          <w:lang w:val="fr-FR"/>
        </w:rPr>
        <w:t xml:space="preserve">Nom, nom de famille et adresse e-mail de la personne </w:t>
      </w:r>
      <w:proofErr w:type="spellStart"/>
      <w:r>
        <w:rPr>
          <w:rFonts w:ascii="Cambria" w:hAnsi="Cambria"/>
          <w:i/>
          <w:iCs/>
          <w:sz w:val="18"/>
          <w:szCs w:val="18"/>
          <w:lang w:val="fr-FR"/>
        </w:rPr>
        <w:t>contactable</w:t>
      </w:r>
      <w:proofErr w:type="spellEnd"/>
      <w:r>
        <w:rPr>
          <w:rFonts w:ascii="Cambria" w:hAnsi="Cambria"/>
          <w:i/>
          <w:iCs/>
          <w:sz w:val="18"/>
          <w:szCs w:val="18"/>
          <w:lang w:val="fr-FR"/>
        </w:rPr>
        <w:t xml:space="preserve"> pour plus d’informations</w:t>
      </w:r>
    </w:p>
    <w:p w14:paraId="0D154D94" w14:textId="77777777" w:rsidR="001E3169" w:rsidRDefault="001E316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60" w:after="60"/>
        <w:rPr>
          <w:rFonts w:ascii="Cambria" w:hAnsi="Cambria"/>
          <w:lang w:val="fr-FR"/>
        </w:rPr>
      </w:pPr>
    </w:p>
    <w:p w14:paraId="054DEC9A" w14:textId="77777777" w:rsidR="001E3169" w:rsidRDefault="001E3169">
      <w:pPr>
        <w:spacing w:before="60" w:after="60"/>
        <w:rPr>
          <w:rFonts w:ascii="Cambria" w:hAnsi="Cambria"/>
          <w:lang w:val="fr-FR"/>
        </w:rPr>
      </w:pPr>
    </w:p>
    <w:p w14:paraId="0DBA04C5" w14:textId="20062384" w:rsidR="001E3169" w:rsidRDefault="00F269B7" w:rsidP="00191AE1">
      <w:pPr>
        <w:spacing w:before="60" w:after="60"/>
        <w:jc w:val="center"/>
        <w:rPr>
          <w:rFonts w:ascii="Cambria" w:hAnsi="Cambria"/>
          <w:i/>
          <w:iCs/>
          <w:lang w:val="fr-FR"/>
        </w:rPr>
      </w:pPr>
      <w:r>
        <w:rPr>
          <w:rFonts w:ascii="Cambria" w:hAnsi="Cambria"/>
          <w:i/>
          <w:iCs/>
          <w:lang w:val="fr-FR"/>
        </w:rPr>
        <w:t>Le formulaire doit être rempli dans les cases</w:t>
      </w:r>
      <w:r w:rsidR="00191AE1">
        <w:rPr>
          <w:rFonts w:ascii="Cambria" w:hAnsi="Cambria"/>
          <w:i/>
          <w:iCs/>
          <w:lang w:val="fr-FR"/>
        </w:rPr>
        <w:t xml:space="preserve"> (</w:t>
      </w:r>
      <w:r>
        <w:rPr>
          <w:rFonts w:ascii="Cambria" w:hAnsi="Cambria"/>
          <w:i/>
          <w:iCs/>
          <w:lang w:val="fr-FR"/>
        </w:rPr>
        <w:t>avec Word ou tout autre éditeur capable de produire des fichiers lisibles en Word</w:t>
      </w:r>
      <w:r w:rsidR="00191AE1">
        <w:rPr>
          <w:rFonts w:ascii="Cambria" w:hAnsi="Cambria"/>
          <w:i/>
          <w:iCs/>
          <w:lang w:val="fr-FR"/>
        </w:rPr>
        <w:t>)</w:t>
      </w:r>
      <w:r>
        <w:rPr>
          <w:rFonts w:ascii="Cambria" w:hAnsi="Cambria"/>
          <w:i/>
          <w:iCs/>
          <w:lang w:val="fr-FR"/>
        </w:rPr>
        <w:t xml:space="preserve"> dans la langue de votre préférence </w:t>
      </w:r>
      <w:r w:rsidR="00191AE1">
        <w:rPr>
          <w:rFonts w:ascii="Cambria" w:hAnsi="Cambria"/>
          <w:i/>
          <w:iCs/>
          <w:lang w:val="fr-FR"/>
        </w:rPr>
        <w:t>(</w:t>
      </w:r>
      <w:r>
        <w:rPr>
          <w:rFonts w:ascii="Cambria" w:hAnsi="Cambria"/>
          <w:i/>
          <w:iCs/>
          <w:lang w:val="fr-FR"/>
        </w:rPr>
        <w:t xml:space="preserve">entre l’anglais, l’italien, le </w:t>
      </w:r>
      <w:r w:rsidR="00B13DCB">
        <w:rPr>
          <w:rFonts w:ascii="Cambria" w:hAnsi="Cambria"/>
          <w:i/>
          <w:iCs/>
          <w:lang w:val="fr-FR"/>
        </w:rPr>
        <w:t>f</w:t>
      </w:r>
      <w:r>
        <w:rPr>
          <w:rFonts w:ascii="Cambria" w:hAnsi="Cambria"/>
          <w:i/>
          <w:iCs/>
          <w:lang w:val="fr-FR"/>
        </w:rPr>
        <w:t>rançais, l’espagnol ou le portugais</w:t>
      </w:r>
      <w:r w:rsidR="00191AE1">
        <w:rPr>
          <w:rFonts w:ascii="Cambria" w:hAnsi="Cambria"/>
          <w:i/>
          <w:iCs/>
          <w:lang w:val="fr-FR"/>
        </w:rPr>
        <w:t xml:space="preserve">) et </w:t>
      </w:r>
      <w:r>
        <w:rPr>
          <w:rFonts w:ascii="Cambria" w:hAnsi="Cambria"/>
          <w:i/>
          <w:iCs/>
          <w:lang w:val="fr-FR"/>
        </w:rPr>
        <w:t xml:space="preserve">envoyé </w:t>
      </w:r>
      <w:r w:rsidR="00191AE1">
        <w:rPr>
          <w:rFonts w:ascii="Cambria" w:hAnsi="Cambria"/>
          <w:i/>
          <w:iCs/>
          <w:lang w:val="fr-FR"/>
        </w:rPr>
        <w:t>au</w:t>
      </w:r>
    </w:p>
    <w:p w14:paraId="268D2F5C" w14:textId="77777777" w:rsidR="00191AE1" w:rsidRDefault="00191AE1" w:rsidP="00191AE1">
      <w:pPr>
        <w:spacing w:before="60" w:after="60"/>
        <w:jc w:val="center"/>
        <w:rPr>
          <w:lang w:val="fr-FR"/>
        </w:rPr>
      </w:pPr>
    </w:p>
    <w:p w14:paraId="56608AB8" w14:textId="2225FB96" w:rsidR="001E3169" w:rsidRDefault="00F269B7" w:rsidP="00191AE1">
      <w:pPr>
        <w:spacing w:before="60" w:after="60"/>
        <w:jc w:val="center"/>
        <w:rPr>
          <w:rFonts w:ascii="Cambria" w:eastAsia="Calibri" w:hAnsi="Cambria" w:cs="Arial"/>
          <w:i/>
          <w:iCs/>
          <w:lang w:val="fr-FR"/>
        </w:rPr>
      </w:pPr>
      <w:r>
        <w:rPr>
          <w:rFonts w:ascii="Cambria" w:eastAsia="Calibri" w:hAnsi="Cambria" w:cs="Arial"/>
          <w:i/>
          <w:iCs/>
          <w:lang w:val="fr-FR"/>
        </w:rPr>
        <w:t xml:space="preserve">Secrétariat du </w:t>
      </w:r>
      <w:r w:rsidR="00E93FC4">
        <w:rPr>
          <w:rFonts w:ascii="Cambria" w:eastAsia="Calibri" w:hAnsi="Cambria" w:cs="Arial"/>
          <w:i/>
          <w:iCs/>
          <w:lang w:val="fr-FR"/>
        </w:rPr>
        <w:t>projet</w:t>
      </w:r>
      <w:r w:rsidR="00191AE1">
        <w:rPr>
          <w:rFonts w:ascii="Cambria" w:hAnsi="Cambria"/>
          <w:i/>
          <w:iCs/>
          <w:lang w:val="fr-FR"/>
        </w:rPr>
        <w:t xml:space="preserve"> AEIS</w:t>
      </w:r>
    </w:p>
    <w:p w14:paraId="50B6907B" w14:textId="2E245616" w:rsidR="001E3169" w:rsidRPr="00191AE1" w:rsidRDefault="00191AE1" w:rsidP="00191AE1">
      <w:pPr>
        <w:spacing w:before="60" w:after="60"/>
        <w:jc w:val="center"/>
        <w:rPr>
          <w:rStyle w:val="CollegamentoInternet"/>
          <w:rFonts w:ascii="Cambria" w:hAnsi="Cambria"/>
          <w:i/>
          <w:iCs/>
          <w:lang w:val="fr-FR"/>
        </w:rPr>
      </w:pPr>
      <w:r w:rsidRPr="00191AE1">
        <w:rPr>
          <w:rFonts w:ascii="Cambria" w:hAnsi="Cambria"/>
          <w:i/>
          <w:iCs/>
          <w:lang w:val="fr-FR"/>
        </w:rPr>
        <w:t>(</w:t>
      </w:r>
      <w:r w:rsidR="00F269B7" w:rsidRPr="00191AE1">
        <w:rPr>
          <w:rFonts w:ascii="Cambria" w:hAnsi="Cambria"/>
          <w:i/>
          <w:iCs/>
          <w:lang w:val="fr-FR"/>
        </w:rPr>
        <w:t>Renzo Andrich</w:t>
      </w:r>
      <w:r w:rsidRPr="00191AE1">
        <w:rPr>
          <w:rFonts w:ascii="Cambria" w:hAnsi="Cambria"/>
          <w:i/>
          <w:iCs/>
          <w:lang w:val="fr-FR"/>
        </w:rPr>
        <w:t xml:space="preserve">, </w:t>
      </w:r>
      <w:r w:rsidR="00F269B7" w:rsidRPr="00191AE1">
        <w:rPr>
          <w:rFonts w:ascii="Cambria" w:hAnsi="Cambria"/>
          <w:i/>
          <w:iCs/>
          <w:lang w:val="fr-FR"/>
        </w:rPr>
        <w:t xml:space="preserve">Rita </w:t>
      </w:r>
      <w:proofErr w:type="spellStart"/>
      <w:r w:rsidR="00F269B7" w:rsidRPr="00191AE1">
        <w:rPr>
          <w:rFonts w:ascii="Cambria" w:hAnsi="Cambria"/>
          <w:i/>
          <w:iCs/>
          <w:lang w:val="fr-FR"/>
        </w:rPr>
        <w:t>Bersch</w:t>
      </w:r>
      <w:proofErr w:type="spellEnd"/>
      <w:r w:rsidRPr="00191AE1">
        <w:rPr>
          <w:rFonts w:ascii="Cambria" w:hAnsi="Cambria"/>
          <w:i/>
          <w:iCs/>
          <w:lang w:val="fr-FR"/>
        </w:rPr>
        <w:t>)</w:t>
      </w:r>
    </w:p>
    <w:p w14:paraId="0C8A6C77" w14:textId="527CFD16" w:rsidR="00191AE1" w:rsidRPr="00191AE1" w:rsidRDefault="00191AE1" w:rsidP="00191AE1">
      <w:pPr>
        <w:spacing w:before="60" w:after="60"/>
        <w:jc w:val="center"/>
      </w:pPr>
      <w:hyperlink r:id="rId8" w:history="1">
        <w:r w:rsidRPr="00191AE1">
          <w:rPr>
            <w:rStyle w:val="Collegamentoipertestuale"/>
            <w:rFonts w:ascii="Cambria" w:hAnsi="Cambria"/>
            <w:i/>
            <w:iCs/>
          </w:rPr>
          <w:t>info@aeis.cloud</w:t>
        </w:r>
      </w:hyperlink>
    </w:p>
    <w:p w14:paraId="06D19E25" w14:textId="77777777" w:rsidR="001E3169" w:rsidRPr="00191AE1" w:rsidRDefault="001E3169">
      <w:pPr>
        <w:spacing w:before="60" w:after="60"/>
        <w:rPr>
          <w:rFonts w:ascii="Cambria" w:hAnsi="Cambria"/>
        </w:rPr>
      </w:pPr>
    </w:p>
    <w:p w14:paraId="32ACB4A7" w14:textId="77777777" w:rsidR="001E3169" w:rsidRPr="00191AE1" w:rsidRDefault="001E3169">
      <w:pPr>
        <w:spacing w:before="60" w:after="60"/>
      </w:pPr>
    </w:p>
    <w:sectPr w:rsidR="001E3169" w:rsidRPr="00191AE1">
      <w:headerReference w:type="default" r:id="rId9"/>
      <w:pgSz w:w="11906" w:h="16838"/>
      <w:pgMar w:top="1985" w:right="1134" w:bottom="426" w:left="1134" w:header="56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9CE2B" w14:textId="77777777" w:rsidR="00813BAF" w:rsidRDefault="00813BAF">
      <w:pPr>
        <w:spacing w:after="0"/>
      </w:pPr>
      <w:r>
        <w:separator/>
      </w:r>
    </w:p>
  </w:endnote>
  <w:endnote w:type="continuationSeparator" w:id="0">
    <w:p w14:paraId="35053D2B" w14:textId="77777777" w:rsidR="00813BAF" w:rsidRDefault="00813B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EE0C8" w14:textId="77777777" w:rsidR="00813BAF" w:rsidRDefault="00813BAF">
      <w:pPr>
        <w:spacing w:after="0"/>
      </w:pPr>
      <w:r>
        <w:separator/>
      </w:r>
    </w:p>
  </w:footnote>
  <w:footnote w:type="continuationSeparator" w:id="0">
    <w:p w14:paraId="5C6DC7CD" w14:textId="77777777" w:rsidR="00813BAF" w:rsidRDefault="00813BA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268AE" w14:textId="5265EA57" w:rsidR="001E3169" w:rsidRDefault="00D85022" w:rsidP="00B13DCB">
    <w:pPr>
      <w:pStyle w:val="Intestazione"/>
      <w:jc w:val="center"/>
    </w:pPr>
    <w:r>
      <w:rPr>
        <w:noProof/>
      </w:rPr>
      <w:drawing>
        <wp:inline distT="0" distB="0" distL="0" distR="0" wp14:anchorId="2ADBE8AB" wp14:editId="3638BEB7">
          <wp:extent cx="3841200" cy="720000"/>
          <wp:effectExtent l="0" t="0" r="0" b="444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12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46B248" w14:textId="77777777" w:rsidR="001E3169" w:rsidRDefault="001E316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169"/>
    <w:rsid w:val="00191AE1"/>
    <w:rsid w:val="001E3169"/>
    <w:rsid w:val="002B5DDF"/>
    <w:rsid w:val="00813BAF"/>
    <w:rsid w:val="00977039"/>
    <w:rsid w:val="00B13DCB"/>
    <w:rsid w:val="00B7061D"/>
    <w:rsid w:val="00D85022"/>
    <w:rsid w:val="00E93FC4"/>
    <w:rsid w:val="00F269B7"/>
    <w:rsid w:val="00F4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175D5"/>
  <w15:docId w15:val="{DE087D0E-29EF-44B6-9C56-1B6FFBB0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136B"/>
    <w:pPr>
      <w:spacing w:after="120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7A74C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1C1DCA"/>
    <w:rPr>
      <w:color w:val="605E5C"/>
      <w:shd w:val="clear" w:color="auto" w:fill="E1DFDD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992390"/>
    <w:rPr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992390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133BA5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133BA5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133BA5"/>
    <w:rPr>
      <w:b/>
      <w:bCs/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33BA5"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438DC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438DC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Calibri" w:cs="Calibri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Calibri" w:cs="Calibri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ascii="Cambria" w:eastAsia="Calibri" w:hAnsi="Cambria" w:cs="Arial"/>
      <w:color w:val="0563C1"/>
      <w:u w:val="single"/>
    </w:rPr>
  </w:style>
  <w:style w:type="character" w:customStyle="1" w:styleId="ListLabel43">
    <w:name w:val="ListLabel 43"/>
    <w:qFormat/>
    <w:rPr>
      <w:rFonts w:ascii="Cambria" w:hAnsi="Cambria"/>
      <w:i/>
      <w:iCs/>
    </w:rPr>
  </w:style>
  <w:style w:type="character" w:customStyle="1" w:styleId="ListLabel44">
    <w:name w:val="ListLabel 44"/>
    <w:qFormat/>
    <w:rPr>
      <w:rFonts w:ascii="Cambria" w:eastAsia="Calibri" w:hAnsi="Cambria" w:cs="Arial"/>
      <w:color w:val="0563C1"/>
      <w:u w:val="single"/>
    </w:rPr>
  </w:style>
  <w:style w:type="character" w:customStyle="1" w:styleId="ListLabel45">
    <w:name w:val="ListLabel 45"/>
    <w:qFormat/>
    <w:rPr>
      <w:rFonts w:ascii="Cambria" w:hAnsi="Cambria"/>
      <w:i/>
      <w:iCs/>
    </w:rPr>
  </w:style>
  <w:style w:type="character" w:customStyle="1" w:styleId="ListLabel46">
    <w:name w:val="ListLabel 46"/>
    <w:qFormat/>
    <w:rPr>
      <w:rFonts w:ascii="Cambria" w:eastAsia="Calibri" w:hAnsi="Cambria" w:cs="Arial"/>
      <w:color w:val="0563C1"/>
      <w:u w:val="single"/>
      <w:lang w:val="fr-FR" w:bidi="ar-SA"/>
    </w:rPr>
  </w:style>
  <w:style w:type="character" w:customStyle="1" w:styleId="ListLabel47">
    <w:name w:val="ListLabel 47"/>
    <w:qFormat/>
    <w:rPr>
      <w:rFonts w:ascii="Cambria" w:hAnsi="Cambria"/>
      <w:i/>
      <w:iCs/>
      <w:lang w:val="fr-FR" w:bidi="ar-SA"/>
    </w:rPr>
  </w:style>
  <w:style w:type="character" w:customStyle="1" w:styleId="ListLabel48">
    <w:name w:val="ListLabel 48"/>
    <w:qFormat/>
    <w:rPr>
      <w:rFonts w:ascii="Cambria" w:eastAsia="Calibri" w:hAnsi="Cambria" w:cs="Arial"/>
      <w:color w:val="0563C1"/>
      <w:u w:val="single"/>
      <w:lang w:val="fr-FR" w:bidi="ar-SA"/>
    </w:rPr>
  </w:style>
  <w:style w:type="character" w:customStyle="1" w:styleId="ListLabel49">
    <w:name w:val="ListLabel 49"/>
    <w:qFormat/>
    <w:rPr>
      <w:rFonts w:ascii="Cambria" w:hAnsi="Cambria"/>
      <w:i/>
      <w:iCs/>
      <w:lang w:val="fr-FR" w:bidi="ar-SA"/>
    </w:rPr>
  </w:style>
  <w:style w:type="paragraph" w:styleId="Titolo">
    <w:name w:val="Title"/>
    <w:basedOn w:val="Normale"/>
    <w:next w:val="Corpotesto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4F50DF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92390"/>
    <w:pPr>
      <w:spacing w:after="0"/>
    </w:pPr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133BA5"/>
    <w:rPr>
      <w:sz w:val="20"/>
      <w:szCs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133BA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33BA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7E75D6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438DC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link w:val="PidipaginaCarattere"/>
    <w:uiPriority w:val="99"/>
    <w:unhideWhenUsed/>
    <w:rsid w:val="002438DC"/>
    <w:pPr>
      <w:tabs>
        <w:tab w:val="center" w:pos="4819"/>
        <w:tab w:val="right" w:pos="9638"/>
      </w:tabs>
      <w:spacing w:after="0"/>
    </w:pPr>
  </w:style>
  <w:style w:type="character" w:styleId="Collegamentoipertestuale">
    <w:name w:val="Hyperlink"/>
    <w:basedOn w:val="Carpredefinitoparagrafo"/>
    <w:uiPriority w:val="99"/>
    <w:unhideWhenUsed/>
    <w:rsid w:val="00F4136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1A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eis.cloud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E02E4-C6B9-44E6-B2F5-4FA6DE7A9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205</Words>
  <Characters>1170</Characters>
  <Application>Microsoft Office Word</Application>
  <DocSecurity>0</DocSecurity>
  <Lines>9</Lines>
  <Paragraphs>2</Paragraphs>
  <ScaleCrop>false</ScaleCrop>
  <Company>HP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Renzo Andrich</dc:creator>
  <dc:description/>
  <cp:lastModifiedBy>Renzo Andrich</cp:lastModifiedBy>
  <cp:revision>3</cp:revision>
  <dcterms:created xsi:type="dcterms:W3CDTF">2021-03-23T18:45:00Z</dcterms:created>
  <dcterms:modified xsi:type="dcterms:W3CDTF">2021-06-22T20:09:00Z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